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08E" w:rsidP="0089208E">
      <w:pPr>
        <w:jc w:val="right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 xml:space="preserve">Дело </w:t>
      </w:r>
      <w:r w:rsidR="00FB696B">
        <w:rPr>
          <w:color w:val="000000"/>
        </w:rPr>
        <w:t>05-391</w:t>
      </w:r>
      <w:r w:rsidR="00523B32">
        <w:rPr>
          <w:color w:val="000000"/>
        </w:rPr>
        <w:t>/2806</w:t>
      </w:r>
      <w:r>
        <w:rPr>
          <w:color w:val="000000"/>
        </w:rPr>
        <w:t>/2024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ПОСТАНОВЛЕНИЕ</w:t>
      </w: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о назначении административного наказания</w:t>
      </w:r>
    </w:p>
    <w:p w:rsidR="0089208E" w:rsidP="0089208E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623"/>
        <w:gridCol w:w="4732"/>
      </w:tblGrid>
      <w:tr w:rsidTr="0089208E">
        <w:tblPrEx>
          <w:tblW w:w="0" w:type="auto"/>
          <w:tblLook w:val="04A0"/>
        </w:tblPrEx>
        <w:tc>
          <w:tcPr>
            <w:tcW w:w="4860" w:type="dxa"/>
            <w:hideMark/>
          </w:tcPr>
          <w:p w:rsidR="0089208E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89208E" w:rsidP="00B45273">
            <w:pPr>
              <w:spacing w:line="252" w:lineRule="auto"/>
              <w:ind w:left="2296"/>
              <w:jc w:val="center"/>
              <w:rPr>
                <w:rFonts w:eastAsia="Times New Roman CYR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24 </w:t>
            </w:r>
            <w:r w:rsidR="00B45273">
              <w:rPr>
                <w:color w:val="000000"/>
              </w:rPr>
              <w:t>мая</w:t>
            </w:r>
            <w:r>
              <w:rPr>
                <w:color w:val="000000"/>
              </w:rPr>
              <w:t xml:space="preserve"> 2024 года</w:t>
            </w:r>
          </w:p>
        </w:tc>
      </w:tr>
    </w:tbl>
    <w:p w:rsidR="0089208E" w:rsidP="0089208E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89208E" w:rsidP="0089208E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  <w:r>
        <w:rPr>
          <w:rFonts w:eastAsia="Malgun Gothic"/>
          <w:color w:val="000000"/>
        </w:rPr>
        <w:t>Мировой судья судебного участка №3 Ханты-Мансийского судебного района Ханты-Мансийского автоно</w:t>
      </w:r>
      <w:r w:rsidR="00B45273">
        <w:rPr>
          <w:rFonts w:eastAsia="Malgun Gothic"/>
          <w:color w:val="000000"/>
        </w:rPr>
        <w:t>много округа - Югры Миненко Юлия Борисовна,</w:t>
      </w:r>
    </w:p>
    <w:p w:rsidR="0089208E" w:rsidP="0089208E">
      <w:pPr>
        <w:ind w:firstLine="720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523B32">
        <w:rPr>
          <w:color w:val="000000"/>
        </w:rPr>
        <w:t>Султониёна</w:t>
      </w:r>
      <w:r w:rsidR="00523B32">
        <w:rPr>
          <w:color w:val="000000"/>
        </w:rPr>
        <w:t xml:space="preserve"> </w:t>
      </w:r>
      <w:r w:rsidR="00523B32">
        <w:rPr>
          <w:color w:val="000000"/>
        </w:rPr>
        <w:t>Накибхон</w:t>
      </w:r>
      <w:r w:rsidR="00523B32">
        <w:rPr>
          <w:color w:val="000000"/>
        </w:rPr>
        <w:t xml:space="preserve"> </w:t>
      </w:r>
      <w:r w:rsidR="00523B32">
        <w:rPr>
          <w:color w:val="000000"/>
        </w:rPr>
        <w:t>Саидмуъминовича</w:t>
      </w:r>
      <w:r>
        <w:rPr>
          <w:color w:val="000000"/>
        </w:rPr>
        <w:t>, …</w:t>
      </w:r>
      <w:r>
        <w:rPr>
          <w:rFonts w:eastAsia="Times New Roman CYR"/>
          <w:color w:val="000000"/>
        </w:rPr>
        <w:t>,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УСТАНОВИЛ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jc w:val="center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 xml:space="preserve">14.12.2023 в 00:01 час. </w:t>
      </w:r>
      <w:r w:rsidR="00523B32">
        <w:rPr>
          <w:color w:val="000000"/>
        </w:rPr>
        <w:t>Султониён Н.С.</w:t>
      </w:r>
      <w:r>
        <w:rPr>
          <w:color w:val="000000"/>
        </w:rPr>
        <w:t>, проживающий</w:t>
      </w:r>
      <w:r>
        <w:rPr>
          <w:rFonts w:eastAsia="Times New Roman CYR"/>
          <w:color w:val="000000"/>
        </w:rPr>
        <w:t xml:space="preserve"> по адресу</w:t>
      </w:r>
      <w:r>
        <w:rPr>
          <w:color w:val="000000"/>
        </w:rPr>
        <w:t>: …</w:t>
      </w:r>
      <w:r>
        <w:rPr>
          <w:color w:val="000000"/>
        </w:rPr>
        <w:t>,</w:t>
      </w:r>
      <w:r>
        <w:rPr>
          <w:rFonts w:eastAsia="Times New Roman CYR"/>
          <w:color w:val="000000"/>
        </w:rPr>
        <w:t xml:space="preserve"> не уплатил в срок, предусмотренный ч.1 ст.32.2 КоАП РФ, административный штраф в размере 5</w:t>
      </w:r>
      <w:r w:rsidR="00523B32">
        <w:rPr>
          <w:rFonts w:eastAsia="Times New Roman CYR"/>
          <w:color w:val="000000"/>
        </w:rPr>
        <w:t>000</w:t>
      </w:r>
      <w:r>
        <w:rPr>
          <w:rFonts w:eastAsia="Times New Roman CYR"/>
          <w:color w:val="000000"/>
        </w:rPr>
        <w:t xml:space="preserve"> руб., назначенный постановлением по делу об административном правонарушении №...</w:t>
      </w:r>
      <w:r>
        <w:rPr>
          <w:rFonts w:eastAsia="Times New Roman CYR"/>
          <w:color w:val="000000"/>
        </w:rPr>
        <w:t xml:space="preserve"> от 02.10.2023 за совершение прав</w:t>
      </w:r>
      <w:r w:rsidR="00A9171B">
        <w:rPr>
          <w:rFonts w:eastAsia="Times New Roman CYR"/>
          <w:color w:val="000000"/>
        </w:rPr>
        <w:t xml:space="preserve">онарушения, предусмотренного </w:t>
      </w:r>
      <w:r>
        <w:rPr>
          <w:rFonts w:eastAsia="Times New Roman CYR"/>
          <w:color w:val="000000"/>
        </w:rPr>
        <w:t>ч.</w:t>
      </w:r>
      <w:r>
        <w:rPr>
          <w:rFonts w:eastAsia="Times New Roman CYR"/>
          <w:color w:val="000000"/>
        </w:rPr>
        <w:t>5 ст.12.15 КоАП РФ.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Султониён Н.С.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Мировой судья, руководствуясь ч.2 ст.25.1 КоАП РФ, счел возможным рассм</w:t>
      </w:r>
      <w:r>
        <w:rPr>
          <w:color w:val="000000"/>
        </w:rPr>
        <w:t xml:space="preserve">отреть дело об административном правонарушении в отсутствии </w:t>
      </w:r>
      <w:r w:rsidR="00523B32">
        <w:rPr>
          <w:color w:val="000000"/>
        </w:rPr>
        <w:t>Султониёна Н.С.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Изучив письменные материалы дела об административном правонарушении, мировой судья пришел к следующему.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Согласно п.1 ст.31.1 КоАП РФ постановление по делу об административном право</w:t>
      </w:r>
      <w:r>
        <w:rPr>
          <w:color w:val="000000"/>
        </w:rPr>
        <w:t xml:space="preserve">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силу ч.2 ст.31.2 КоАП РФ постановление </w:t>
      </w:r>
      <w:r>
        <w:rPr>
          <w:color w:val="000000"/>
          <w:spacing w:val="-1"/>
        </w:rPr>
        <w:t xml:space="preserve">по делу об административном </w:t>
      </w:r>
      <w:r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>
        <w:rPr>
          <w:color w:val="000000"/>
        </w:rPr>
        <w:t xml:space="preserve"> </w:t>
      </w:r>
    </w:p>
    <w:p w:rsidR="0089208E" w:rsidP="0089208E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02.10.2023</w:t>
      </w:r>
      <w:r w:rsidR="00B45273">
        <w:rPr>
          <w:color w:val="000000"/>
        </w:rPr>
        <w:t xml:space="preserve"> </w:t>
      </w:r>
      <w:r>
        <w:rPr>
          <w:color w:val="000000"/>
        </w:rPr>
        <w:t xml:space="preserve">в отношении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вынесено постановление </w:t>
      </w:r>
      <w:r>
        <w:rPr>
          <w:rFonts w:eastAsia="Times New Roman CYR"/>
          <w:color w:val="000000"/>
        </w:rPr>
        <w:t xml:space="preserve">по делу об административном правонарушении </w:t>
      </w:r>
      <w:r w:rsidR="00523B32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="00523B32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за совершение им правон</w:t>
      </w:r>
      <w:r>
        <w:rPr>
          <w:rFonts w:eastAsia="Times New Roman CYR"/>
          <w:color w:val="000000"/>
        </w:rPr>
        <w:t xml:space="preserve">арушения, </w:t>
      </w:r>
      <w:r w:rsidR="00A9171B">
        <w:rPr>
          <w:rFonts w:eastAsia="Times New Roman CYR"/>
          <w:color w:val="000000"/>
        </w:rPr>
        <w:t xml:space="preserve">предусмотренного </w:t>
      </w:r>
      <w:r>
        <w:rPr>
          <w:rFonts w:eastAsia="Times New Roman CYR"/>
          <w:color w:val="000000"/>
        </w:rPr>
        <w:t>ч.5 ст.12.15 КоАП РФ с назначением наказания в виде штрафа 5</w:t>
      </w:r>
      <w:r w:rsidR="00523B32">
        <w:rPr>
          <w:rFonts w:eastAsia="Times New Roman CYR"/>
          <w:color w:val="000000"/>
        </w:rPr>
        <w:t>000</w:t>
      </w:r>
      <w:r>
        <w:rPr>
          <w:rFonts w:eastAsia="Times New Roman CYR"/>
          <w:color w:val="000000"/>
        </w:rPr>
        <w:t xml:space="preserve"> руб.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>
        <w:rPr>
          <w:color w:val="000000"/>
          <w:spacing w:val="-6"/>
        </w:rPr>
        <w:t>дней со</w:t>
      </w:r>
      <w:r>
        <w:rPr>
          <w:color w:val="000000"/>
          <w:spacing w:val="-6"/>
        </w:rPr>
        <w:t xml:space="preserve"> дня вступления постановления о наложении административного штрафа в законную </w:t>
      </w:r>
      <w:r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>
        <w:rPr>
          <w:color w:val="000000"/>
        </w:rPr>
        <w:t>31.5 КоАП РФ.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Постановление по делу об а</w:t>
      </w:r>
      <w:r w:rsidR="00FD7296">
        <w:rPr>
          <w:color w:val="000000"/>
        </w:rPr>
        <w:t xml:space="preserve">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</w:t>
      </w:r>
      <w:r w:rsidR="00FB696B">
        <w:rPr>
          <w:rFonts w:eastAsia="Times New Roman CYR"/>
          <w:color w:val="000000"/>
        </w:rPr>
        <w:t>02.10.2023</w:t>
      </w:r>
      <w:r>
        <w:rPr>
          <w:color w:val="000000"/>
        </w:rPr>
        <w:t xml:space="preserve"> вступило в законную силу </w:t>
      </w:r>
      <w:r w:rsidR="00FB696B">
        <w:rPr>
          <w:color w:val="000000"/>
        </w:rPr>
        <w:t>14.10.2023</w:t>
      </w:r>
      <w:r>
        <w:rPr>
          <w:color w:val="000000"/>
        </w:rPr>
        <w:t xml:space="preserve">, следовательно, штраф должен быть уплачен не позднее </w:t>
      </w:r>
      <w:r w:rsidR="00FB696B">
        <w:rPr>
          <w:color w:val="000000"/>
        </w:rPr>
        <w:t>13.12.2023</w:t>
      </w:r>
      <w:r>
        <w:rPr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Вместе с тем, штраф </w:t>
      </w:r>
      <w:r w:rsidR="00523B32">
        <w:rPr>
          <w:color w:val="000000"/>
        </w:rPr>
        <w:t>Султониёном Н.С.</w:t>
      </w:r>
      <w:r>
        <w:rPr>
          <w:color w:val="000000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89208E" w:rsidP="008920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в неуплате штрафа в установленный</w:t>
      </w:r>
      <w:r>
        <w:rPr>
          <w:color w:val="000000"/>
        </w:rPr>
        <w:t xml:space="preserve"> законом срок, подтверждается исследованными судом материалами дела: протоколом об административ</w:t>
      </w:r>
      <w:r w:rsidR="00295D82">
        <w:rPr>
          <w:color w:val="000000"/>
        </w:rPr>
        <w:t>ном правонарушении №86 хм</w:t>
      </w:r>
      <w:r w:rsidR="00295D82">
        <w:rPr>
          <w:color w:val="000000"/>
        </w:rPr>
        <w:t xml:space="preserve"> </w:t>
      </w:r>
      <w:r>
        <w:rPr>
          <w:color w:val="000000"/>
        </w:rPr>
        <w:t>….</w:t>
      </w:r>
      <w:r w:rsidR="00FB696B">
        <w:rPr>
          <w:color w:val="000000"/>
        </w:rPr>
        <w:t xml:space="preserve"> от 24.01.2024</w:t>
      </w:r>
      <w:r>
        <w:rPr>
          <w:color w:val="000000"/>
        </w:rPr>
        <w:t xml:space="preserve">, копией постановления по делу об административном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</w:t>
      </w:r>
      <w:r w:rsidR="00FB696B">
        <w:rPr>
          <w:rFonts w:eastAsia="Times New Roman CYR"/>
          <w:color w:val="000000"/>
        </w:rPr>
        <w:t>02.10.2023</w:t>
      </w:r>
      <w:r>
        <w:rPr>
          <w:color w:val="000000"/>
        </w:rPr>
        <w:t xml:space="preserve">, </w:t>
      </w:r>
      <w:r w:rsidR="00FB696B">
        <w:rPr>
          <w:color w:val="000000"/>
        </w:rPr>
        <w:t xml:space="preserve">копией определения от 16.02.204 об исправлении описки; карточкой учета транспортного средства; </w:t>
      </w:r>
      <w:r w:rsidR="00050074">
        <w:rPr>
          <w:color w:val="000000"/>
        </w:rPr>
        <w:t xml:space="preserve">выпиской из ГИС ГМП по состоянию на </w:t>
      </w:r>
      <w:r w:rsidR="00523B32">
        <w:rPr>
          <w:color w:val="000000"/>
        </w:rPr>
        <w:t>11</w:t>
      </w:r>
      <w:r w:rsidR="00A94DF5">
        <w:rPr>
          <w:color w:val="000000"/>
        </w:rPr>
        <w:t>.03.2024</w:t>
      </w:r>
      <w:r w:rsidR="00050074">
        <w:rPr>
          <w:color w:val="000000"/>
        </w:rPr>
        <w:t xml:space="preserve">, согласно которой штраф </w:t>
      </w:r>
      <w:r w:rsidR="00523B32">
        <w:rPr>
          <w:color w:val="000000"/>
        </w:rPr>
        <w:t xml:space="preserve">не </w:t>
      </w:r>
      <w:r w:rsidR="00050074">
        <w:rPr>
          <w:color w:val="000000"/>
        </w:rPr>
        <w:t>оплачен.</w:t>
      </w:r>
    </w:p>
    <w:p w:rsidR="0089208E" w:rsidP="008920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учетом изложенного, мировой судья приходит к выводу о том, что вина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по </w:t>
      </w:r>
      <w:r>
        <w:rPr>
          <w:color w:val="000000"/>
        </w:rPr>
        <w:t xml:space="preserve">факту неуплаты штрафа в установленный законом срок нашла свое подтверждение.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Бездействие </w:t>
      </w:r>
      <w:r w:rsidR="00523B32">
        <w:rPr>
          <w:color w:val="000000"/>
        </w:rPr>
        <w:t>Султониёна Н.С.</w:t>
      </w:r>
      <w:r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Определяя вид и ме</w:t>
      </w:r>
      <w:r>
        <w:rPr>
          <w:color w:val="000000"/>
        </w:rPr>
        <w:t xml:space="preserve">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Смягчающих</w:t>
      </w:r>
      <w:r w:rsidR="009A224C">
        <w:rPr>
          <w:color w:val="000000"/>
        </w:rPr>
        <w:t xml:space="preserve"> </w:t>
      </w:r>
      <w:r>
        <w:rPr>
          <w:color w:val="000000"/>
        </w:rPr>
        <w:t>и отягчающих административную</w:t>
      </w:r>
      <w:r>
        <w:rPr>
          <w:color w:val="000000"/>
        </w:rPr>
        <w:t xml:space="preserve"> ответственность обстоятельств не установлено. </w:t>
      </w: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snapToGrid w:val="0"/>
          <w:color w:val="000000"/>
        </w:rPr>
        <w:t>На основании изложенного, руководствуясь ст.ст.23</w:t>
      </w:r>
      <w:r w:rsidR="00FF457F">
        <w:rPr>
          <w:snapToGrid w:val="0"/>
          <w:color w:val="000000"/>
        </w:rPr>
        <w:t>.1, 29.10 КоАП РФ, суд,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ind w:firstLine="567"/>
        <w:jc w:val="both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 w:rsidR="00523B32">
        <w:rPr>
          <w:color w:val="000000"/>
        </w:rPr>
        <w:t>Султониёна Накибхон Саидмуъминовича</w:t>
      </w:r>
      <w:r>
        <w:rPr>
          <w:color w:val="000000"/>
        </w:rPr>
        <w:t xml:space="preserve"> </w:t>
      </w:r>
      <w:r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</w:t>
      </w:r>
      <w:r w:rsidR="00FF457F">
        <w:rPr>
          <w:rFonts w:eastAsia="Times New Roman CYR"/>
          <w:color w:val="000000"/>
        </w:rPr>
        <w:t>КоАП РФ,</w:t>
      </w:r>
      <w:r>
        <w:rPr>
          <w:rFonts w:eastAsia="Times New Roman CYR"/>
          <w:color w:val="000000"/>
        </w:rPr>
        <w:t xml:space="preserve"> и назначить ему наказание в виде адми</w:t>
      </w:r>
      <w:r w:rsidR="00A9171B">
        <w:rPr>
          <w:rFonts w:eastAsia="Times New Roman CYR"/>
          <w:color w:val="000000"/>
        </w:rPr>
        <w:t xml:space="preserve">нистративного штрафа в размере </w:t>
      </w:r>
      <w:r w:rsidR="00FB696B">
        <w:rPr>
          <w:rFonts w:eastAsia="Times New Roman CYR"/>
          <w:color w:val="000000"/>
        </w:rPr>
        <w:t>10000</w:t>
      </w:r>
      <w:r w:rsidR="00A9171B">
        <w:rPr>
          <w:rFonts w:eastAsia="Times New Roman CYR"/>
          <w:color w:val="000000"/>
        </w:rPr>
        <w:t xml:space="preserve"> (</w:t>
      </w:r>
      <w:r w:rsidR="00FB696B">
        <w:rPr>
          <w:rFonts w:eastAsia="Times New Roman CYR"/>
          <w:color w:val="000000"/>
        </w:rPr>
        <w:t>десять тысяч</w:t>
      </w:r>
      <w:r>
        <w:rPr>
          <w:rFonts w:eastAsia="Times New Roman CYR"/>
          <w:color w:val="000000"/>
        </w:rPr>
        <w:t>) рублей.</w:t>
      </w: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В соответствии с требованиями ч.1 ст.32.2 КоАП РФ административн</w:t>
      </w:r>
      <w:r>
        <w:rPr>
          <w:rFonts w:eastAsia="Times New Roman CYR"/>
          <w:color w:val="000000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eastAsia="Times New Roman CYR"/>
          <w:color w:val="000000"/>
        </w:rPr>
        <w:t>предусмотренных статьей 31.5 КоАП РФ.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</w:t>
      </w:r>
      <w:r>
        <w:rPr>
          <w:rFonts w:eastAsia="Times New Roman CYR"/>
          <w:color w:val="000000"/>
        </w:rPr>
        <w:t>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</w:t>
      </w:r>
      <w:r>
        <w:rPr>
          <w:rFonts w:eastAsia="Times New Roman CYR"/>
          <w:color w:val="000000"/>
        </w:rPr>
        <w:t>едусмотренном</w:t>
      </w:r>
      <w:r>
        <w:rPr>
          <w:rFonts w:eastAsia="Times New Roman CYR"/>
          <w:b/>
          <w:color w:val="000000"/>
        </w:rPr>
        <w:t xml:space="preserve"> </w:t>
      </w:r>
      <w:hyperlink r:id="rId4" w:history="1">
        <w:r w:rsidRPr="00B45273">
          <w:rPr>
            <w:rStyle w:val="Hyperlink"/>
            <w:color w:val="000000"/>
            <w:u w:val="none"/>
          </w:rPr>
          <w:t>федеральным законодательством</w:t>
        </w:r>
      </w:hyperlink>
      <w:r>
        <w:rPr>
          <w:rFonts w:eastAsia="Times New Roman CYR"/>
          <w:b/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Административный штраф подлежит уплате по следующим реквизитам.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Получатель штрафа: Департамент административного обеспечения Ханты-Мансийского автономного округа-Югры, л/с </w:t>
      </w:r>
      <w:r>
        <w:rPr>
          <w:bCs/>
          <w:color w:val="000000"/>
        </w:rPr>
        <w:t xml:space="preserve">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eastAsia="Times New Roman CYR"/>
          <w:color w:val="000000"/>
          <w:shd w:val="clear" w:color="auto" w:fill="FFFFFF"/>
        </w:rPr>
        <w:t>КБК 72011601203019000140</w:t>
      </w:r>
      <w:r>
        <w:rPr>
          <w:bCs/>
          <w:color w:val="000000"/>
        </w:rPr>
        <w:t xml:space="preserve"> УИН</w:t>
      </w:r>
      <w:r>
        <w:rPr>
          <w:color w:val="000000"/>
        </w:rPr>
        <w:t xml:space="preserve"> </w:t>
      </w:r>
      <w:r w:rsidRPr="00FB696B" w:rsidR="00FB696B">
        <w:rPr>
          <w:color w:val="000000"/>
        </w:rPr>
        <w:t>0412365400805003912420166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rFonts w:eastAsia="Times New Roman CYR"/>
          <w:color w:val="000000"/>
        </w:rPr>
        <w:t>Постановление может быт</w:t>
      </w:r>
      <w:r>
        <w:rPr>
          <w:rFonts w:eastAsia="Times New Roman CYR"/>
          <w:color w:val="000000"/>
        </w:rPr>
        <w:t>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bCs/>
          <w:color w:val="000000"/>
        </w:rPr>
        <w:t xml:space="preserve"> 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Мировой судья 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Ю.Б.Миненко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Копия верна:</w:t>
      </w: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Мировой судья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 Ю.Б.Миненко      </w:t>
      </w:r>
    </w:p>
    <w:p w:rsidR="0089208E" w:rsidP="0089208E">
      <w:pPr>
        <w:tabs>
          <w:tab w:val="left" w:pos="2429"/>
        </w:tabs>
        <w:rPr>
          <w:color w:val="000000"/>
        </w:rPr>
      </w:pPr>
      <w:r>
        <w:rPr>
          <w:color w:val="000000"/>
        </w:rPr>
        <w:tab/>
      </w:r>
    </w:p>
    <w:p w:rsidR="00593B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E"/>
    <w:rsid w:val="0004619E"/>
    <w:rsid w:val="00050074"/>
    <w:rsid w:val="00052EA0"/>
    <w:rsid w:val="000B49D5"/>
    <w:rsid w:val="000C770B"/>
    <w:rsid w:val="001A7E61"/>
    <w:rsid w:val="001F41CE"/>
    <w:rsid w:val="00210A78"/>
    <w:rsid w:val="00274471"/>
    <w:rsid w:val="00295D82"/>
    <w:rsid w:val="002B0EEC"/>
    <w:rsid w:val="003D0DC0"/>
    <w:rsid w:val="00523B32"/>
    <w:rsid w:val="00593B97"/>
    <w:rsid w:val="007A6A26"/>
    <w:rsid w:val="0080767D"/>
    <w:rsid w:val="0089208E"/>
    <w:rsid w:val="008B72C8"/>
    <w:rsid w:val="00933D0B"/>
    <w:rsid w:val="00956A39"/>
    <w:rsid w:val="009A224C"/>
    <w:rsid w:val="00A9171B"/>
    <w:rsid w:val="00A94DF5"/>
    <w:rsid w:val="00AC150C"/>
    <w:rsid w:val="00AF72DA"/>
    <w:rsid w:val="00B45273"/>
    <w:rsid w:val="00C74FA3"/>
    <w:rsid w:val="00D52D12"/>
    <w:rsid w:val="00DA1196"/>
    <w:rsid w:val="00FB696B"/>
    <w:rsid w:val="00FD7296"/>
    <w:rsid w:val="00FF4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911058-9FFD-4FF4-BA00-CC8C574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20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08E"/>
  </w:style>
  <w:style w:type="paragraph" w:styleId="BalloonText">
    <w:name w:val="Balloon Text"/>
    <w:basedOn w:val="Normal"/>
    <w:link w:val="a"/>
    <w:uiPriority w:val="99"/>
    <w:semiHidden/>
    <w:unhideWhenUsed/>
    <w:rsid w:val="00FD72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